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F76" w:rsidRPr="006B2FEF" w:rsidRDefault="00413DC6" w:rsidP="00E43EEA">
      <w:pPr>
        <w:rPr>
          <w:rFonts w:ascii="Times New Roman" w:eastAsiaTheme="minorHAnsi" w:hAnsi="Times New Roman"/>
          <w:b/>
          <w:sz w:val="24"/>
          <w:szCs w:val="24"/>
        </w:rPr>
      </w:pPr>
      <w:bookmarkStart w:id="0" w:name="_GoBack"/>
      <w:bookmarkEnd w:id="0"/>
      <w:r w:rsidRPr="006B2FEF">
        <w:rPr>
          <w:rFonts w:ascii="Times New Roman" w:eastAsiaTheme="minorHAnsi" w:hAnsi="Times New Roman"/>
          <w:b/>
          <w:sz w:val="24"/>
          <w:szCs w:val="24"/>
        </w:rPr>
        <w:t>S</w:t>
      </w:r>
      <w:r w:rsidR="00542893">
        <w:rPr>
          <w:rFonts w:ascii="Times New Roman" w:eastAsiaTheme="minorHAnsi" w:hAnsi="Times New Roman"/>
          <w:b/>
          <w:sz w:val="24"/>
          <w:szCs w:val="24"/>
        </w:rPr>
        <w:t>ession 1 – Exploring the Challenges Faced Early in Your C</w:t>
      </w:r>
      <w:r w:rsidR="00793F76" w:rsidRPr="006B2FEF">
        <w:rPr>
          <w:rFonts w:ascii="Times New Roman" w:eastAsiaTheme="minorHAnsi" w:hAnsi="Times New Roman"/>
          <w:b/>
          <w:sz w:val="24"/>
          <w:szCs w:val="24"/>
        </w:rPr>
        <w:t>areer</w:t>
      </w:r>
    </w:p>
    <w:p w:rsidR="00793F76" w:rsidRPr="006B2FEF" w:rsidRDefault="00793F76" w:rsidP="00E43EEA">
      <w:pPr>
        <w:numPr>
          <w:ilvl w:val="0"/>
          <w:numId w:val="11"/>
        </w:numPr>
        <w:ind w:left="714" w:hanging="357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Get to know each other and connect to other early career or graduates from your and other areas of allied health</w:t>
      </w:r>
    </w:p>
    <w:p w:rsidR="00793F76" w:rsidRPr="006B2FEF" w:rsidRDefault="00793F76" w:rsidP="00E43EEA">
      <w:pPr>
        <w:numPr>
          <w:ilvl w:val="0"/>
          <w:numId w:val="11"/>
        </w:numPr>
        <w:ind w:left="714" w:hanging="357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Set ground rules for the group to create a safe and productive environment</w:t>
      </w:r>
    </w:p>
    <w:p w:rsidR="00793F76" w:rsidRPr="006B2FEF" w:rsidRDefault="00793F76" w:rsidP="00E43EEA">
      <w:pPr>
        <w:numPr>
          <w:ilvl w:val="0"/>
          <w:numId w:val="11"/>
        </w:numPr>
        <w:ind w:left="714" w:hanging="357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Start the process of team building</w:t>
      </w:r>
      <w:r w:rsidR="008D457E"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, create opportunity for networking</w:t>
      </w:r>
    </w:p>
    <w:p w:rsidR="00793F76" w:rsidRPr="006B2FEF" w:rsidRDefault="00793F76" w:rsidP="00E43EEA">
      <w:pPr>
        <w:numPr>
          <w:ilvl w:val="0"/>
          <w:numId w:val="11"/>
        </w:numPr>
        <w:ind w:left="714" w:hanging="357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Begin to understand your organisation; your role</w:t>
      </w:r>
    </w:p>
    <w:p w:rsidR="00793F76" w:rsidRPr="006B2FEF" w:rsidRDefault="00793F76" w:rsidP="00E43EEA">
      <w:pPr>
        <w:numPr>
          <w:ilvl w:val="0"/>
          <w:numId w:val="11"/>
        </w:numPr>
        <w:ind w:left="714" w:hanging="357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Reflect on the process of moving from student</w:t>
      </w:r>
      <w:r w:rsidR="00710622"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/early career</w:t>
      </w: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 xml:space="preserve"> to </w:t>
      </w:r>
      <w:r w:rsidR="00710622"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 xml:space="preserve">more confident </w:t>
      </w: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professional practitioner</w:t>
      </w:r>
    </w:p>
    <w:p w:rsidR="00313A14" w:rsidRDefault="00313A14" w:rsidP="00E43EEA">
      <w:pPr>
        <w:numPr>
          <w:ilvl w:val="0"/>
          <w:numId w:val="11"/>
        </w:numPr>
        <w:ind w:left="714" w:hanging="357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  <w:r w:rsidRPr="006B2FEF">
        <w:rPr>
          <w:rFonts w:ascii="Times New Roman" w:eastAsiaTheme="majorEastAsia" w:hAnsi="Times New Roman"/>
          <w:kern w:val="24"/>
          <w:sz w:val="24"/>
          <w:szCs w:val="24"/>
          <w:lang w:eastAsia="en-AU"/>
        </w:rPr>
        <w:t>Develop a better understand around identifying stress in oneself and self-care.</w:t>
      </w:r>
    </w:p>
    <w:p w:rsidR="00542893" w:rsidRPr="006B2FEF" w:rsidRDefault="00542893" w:rsidP="00E43EEA">
      <w:pPr>
        <w:ind w:left="714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</w:p>
    <w:p w:rsidR="00313A14" w:rsidRPr="006B2FEF" w:rsidRDefault="00313A14" w:rsidP="00E43EEA">
      <w:pPr>
        <w:ind w:left="714"/>
        <w:rPr>
          <w:rFonts w:ascii="Times New Roman" w:eastAsiaTheme="majorEastAsia" w:hAnsi="Times New Roman"/>
          <w:kern w:val="24"/>
          <w:sz w:val="24"/>
          <w:szCs w:val="24"/>
          <w:lang w:eastAsia="en-AU"/>
        </w:rPr>
      </w:pPr>
    </w:p>
    <w:p w:rsidR="00793F76" w:rsidRPr="006B2FEF" w:rsidRDefault="00793F76" w:rsidP="00E43EEA">
      <w:pPr>
        <w:rPr>
          <w:rFonts w:ascii="Times New Roman" w:eastAsiaTheme="minorHAnsi" w:hAnsi="Times New Roman"/>
          <w:b/>
          <w:sz w:val="24"/>
          <w:szCs w:val="24"/>
        </w:rPr>
      </w:pPr>
      <w:r w:rsidRPr="006B2FEF">
        <w:rPr>
          <w:rFonts w:ascii="Times New Roman" w:eastAsiaTheme="minorHAnsi" w:hAnsi="Times New Roman"/>
          <w:b/>
          <w:sz w:val="24"/>
          <w:szCs w:val="24"/>
        </w:rPr>
        <w:t>Session 2 – Resilience &amp; Sources of Support</w:t>
      </w:r>
    </w:p>
    <w:p w:rsidR="00793F76" w:rsidRPr="006B2FEF" w:rsidRDefault="00793F76" w:rsidP="00E43EEA">
      <w:pPr>
        <w:numPr>
          <w:ilvl w:val="0"/>
          <w:numId w:val="12"/>
        </w:numPr>
        <w:ind w:left="714" w:hanging="357"/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Continue to build on group cohesion</w:t>
      </w:r>
    </w:p>
    <w:p w:rsidR="00793F76" w:rsidRPr="006B2FEF" w:rsidRDefault="00793F76" w:rsidP="00E43EEA">
      <w:pPr>
        <w:numPr>
          <w:ilvl w:val="0"/>
          <w:numId w:val="12"/>
        </w:numPr>
        <w:ind w:left="714" w:hanging="357"/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 xml:space="preserve">Identify and articulate challenges associated with the transition from </w:t>
      </w:r>
      <w:r w:rsidR="008D457E" w:rsidRPr="006B2FEF">
        <w:rPr>
          <w:rFonts w:ascii="Times New Roman" w:eastAsiaTheme="minorHAnsi" w:hAnsi="Times New Roman"/>
          <w:sz w:val="24"/>
          <w:szCs w:val="24"/>
        </w:rPr>
        <w:t>early career</w:t>
      </w:r>
      <w:r w:rsidRPr="006B2FEF">
        <w:rPr>
          <w:rFonts w:ascii="Times New Roman" w:eastAsiaTheme="minorHAnsi" w:hAnsi="Times New Roman"/>
          <w:sz w:val="24"/>
          <w:szCs w:val="24"/>
        </w:rPr>
        <w:t xml:space="preserve"> to </w:t>
      </w:r>
      <w:r w:rsidR="008D457E" w:rsidRPr="006B2FEF">
        <w:rPr>
          <w:rFonts w:ascii="Times New Roman" w:eastAsiaTheme="minorHAnsi" w:hAnsi="Times New Roman"/>
          <w:sz w:val="24"/>
          <w:szCs w:val="24"/>
        </w:rPr>
        <w:t>higher levels of profession</w:t>
      </w:r>
    </w:p>
    <w:p w:rsidR="00793F76" w:rsidRPr="006B2FEF" w:rsidRDefault="00793F76" w:rsidP="00E43EEA">
      <w:pPr>
        <w:numPr>
          <w:ilvl w:val="0"/>
          <w:numId w:val="12"/>
        </w:numPr>
        <w:ind w:left="714" w:hanging="357"/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Identify and articulate strategies for addressing challenges</w:t>
      </w:r>
    </w:p>
    <w:p w:rsidR="00793F76" w:rsidRDefault="00793F76" w:rsidP="00E43EEA">
      <w:pPr>
        <w:numPr>
          <w:ilvl w:val="0"/>
          <w:numId w:val="12"/>
        </w:numPr>
        <w:ind w:left="714" w:hanging="357"/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Develop skills that heighten self- awareness and assist in self- management</w:t>
      </w:r>
    </w:p>
    <w:p w:rsidR="00542893" w:rsidRPr="006B2FEF" w:rsidRDefault="00542893" w:rsidP="00E43EEA">
      <w:pPr>
        <w:contextualSpacing/>
        <w:rPr>
          <w:rFonts w:ascii="Times New Roman" w:eastAsiaTheme="minorHAnsi" w:hAnsi="Times New Roman"/>
          <w:sz w:val="24"/>
          <w:szCs w:val="24"/>
        </w:rPr>
      </w:pPr>
    </w:p>
    <w:p w:rsidR="00793F76" w:rsidRPr="006B2FEF" w:rsidRDefault="00793F76" w:rsidP="00E43EEA">
      <w:pPr>
        <w:contextualSpacing/>
        <w:rPr>
          <w:rFonts w:ascii="Times New Roman" w:eastAsiaTheme="minorHAnsi" w:hAnsi="Times New Roman"/>
          <w:sz w:val="24"/>
          <w:szCs w:val="24"/>
        </w:rPr>
      </w:pPr>
    </w:p>
    <w:p w:rsidR="00793F76" w:rsidRPr="006B2FEF" w:rsidRDefault="00542893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Session 3- Patient Centred Care, a T</w:t>
      </w:r>
      <w:r w:rsidR="00793F76" w:rsidRPr="006B2FEF">
        <w:rPr>
          <w:rFonts w:ascii="Times New Roman" w:eastAsiaTheme="minorHAnsi" w:hAnsi="Times New Roman"/>
          <w:b/>
          <w:sz w:val="24"/>
          <w:szCs w:val="24"/>
        </w:rPr>
        <w:t>aste of Motivational Interviewing</w:t>
      </w:r>
    </w:p>
    <w:p w:rsidR="00793F76" w:rsidRPr="006B2FEF" w:rsidRDefault="00793F76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 xml:space="preserve">Identify what patient centred care is and how patient centred care is our present approach </w:t>
      </w:r>
    </w:p>
    <w:p w:rsidR="00793F76" w:rsidRPr="006B2FEF" w:rsidRDefault="00793F76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Generate perceived barriers to being patient centred</w:t>
      </w:r>
    </w:p>
    <w:p w:rsidR="00793F76" w:rsidRPr="006B2FEF" w:rsidRDefault="00793F76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Develop a better understanding around the experience of vulnerability in our patients</w:t>
      </w:r>
    </w:p>
    <w:p w:rsidR="00793F76" w:rsidRPr="006B2FEF" w:rsidRDefault="00793F76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 xml:space="preserve">Enhance skills around clarifying health outcomes from the client and the clinician’s perspective. </w:t>
      </w:r>
    </w:p>
    <w:p w:rsidR="00793F76" w:rsidRPr="006B2FEF" w:rsidRDefault="00793F76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Strategies to consider when aiming for client centred care</w:t>
      </w:r>
    </w:p>
    <w:p w:rsidR="00793F76" w:rsidRPr="006B2FEF" w:rsidRDefault="00793F76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Consider what key strategies might now be considered/implemented when aiming for client centred care</w:t>
      </w:r>
    </w:p>
    <w:p w:rsidR="008D457E" w:rsidRDefault="008D457E" w:rsidP="00E43EEA">
      <w:pPr>
        <w:numPr>
          <w:ilvl w:val="0"/>
          <w:numId w:val="1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Introduce framework of MI</w:t>
      </w:r>
    </w:p>
    <w:p w:rsidR="00542893" w:rsidRPr="006B2FEF" w:rsidRDefault="00542893" w:rsidP="00E43EEA">
      <w:pPr>
        <w:contextualSpacing/>
        <w:rPr>
          <w:rFonts w:ascii="Times New Roman" w:eastAsiaTheme="minorHAnsi" w:hAnsi="Times New Roman"/>
          <w:sz w:val="24"/>
          <w:szCs w:val="24"/>
        </w:rPr>
      </w:pPr>
    </w:p>
    <w:p w:rsidR="006B2FEF" w:rsidRPr="006B2FEF" w:rsidRDefault="006B2FEF" w:rsidP="00E43EEA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793F76" w:rsidRPr="006B2FEF" w:rsidRDefault="00542893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Session 4 – Promoting Positive Patient Behaviour C</w:t>
      </w:r>
      <w:r w:rsidR="00793F76" w:rsidRPr="006B2FEF">
        <w:rPr>
          <w:rFonts w:ascii="Times New Roman" w:eastAsiaTheme="minorHAnsi" w:hAnsi="Times New Roman"/>
          <w:b/>
          <w:sz w:val="24"/>
          <w:szCs w:val="24"/>
        </w:rPr>
        <w:t>hange-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Building S</w:t>
      </w:r>
      <w:r w:rsidR="00793F76" w:rsidRPr="006B2FEF">
        <w:rPr>
          <w:rFonts w:ascii="Times New Roman" w:eastAsiaTheme="minorHAnsi" w:hAnsi="Times New Roman"/>
          <w:b/>
          <w:sz w:val="24"/>
          <w:szCs w:val="24"/>
        </w:rPr>
        <w:t>kills in Motivational Interviewing</w:t>
      </w:r>
    </w:p>
    <w:p w:rsidR="00793F76" w:rsidRPr="006B2FEF" w:rsidRDefault="00793F76" w:rsidP="00E43EEA">
      <w:pPr>
        <w:numPr>
          <w:ilvl w:val="0"/>
          <w:numId w:val="22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Identify own style of communication</w:t>
      </w:r>
    </w:p>
    <w:p w:rsidR="00793F76" w:rsidRPr="006B2FEF" w:rsidRDefault="00793F76" w:rsidP="00E43EEA">
      <w:pPr>
        <w:numPr>
          <w:ilvl w:val="0"/>
          <w:numId w:val="22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Understand the framework of an Motivational Interviewing approach to behaviour change</w:t>
      </w:r>
    </w:p>
    <w:p w:rsidR="00793F76" w:rsidRPr="006B2FEF" w:rsidRDefault="00793F76" w:rsidP="00E43EEA">
      <w:pPr>
        <w:numPr>
          <w:ilvl w:val="0"/>
          <w:numId w:val="22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Develop an understanding for engagement with clients using an MI framework</w:t>
      </w:r>
    </w:p>
    <w:p w:rsidR="00793F76" w:rsidRDefault="00793F76" w:rsidP="00E43EEA">
      <w:pPr>
        <w:numPr>
          <w:ilvl w:val="0"/>
          <w:numId w:val="22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Generate ideas around own professional practice and when integrating MI as communication tool is appropriate</w:t>
      </w:r>
    </w:p>
    <w:p w:rsidR="00542893" w:rsidRPr="006B2FEF" w:rsidRDefault="00542893" w:rsidP="00E43EEA">
      <w:pPr>
        <w:contextualSpacing/>
        <w:rPr>
          <w:rFonts w:ascii="Times New Roman" w:eastAsiaTheme="minorHAnsi" w:hAnsi="Times New Roman"/>
          <w:sz w:val="24"/>
          <w:szCs w:val="24"/>
        </w:rPr>
      </w:pPr>
    </w:p>
    <w:p w:rsidR="00793F76" w:rsidRPr="006B2FEF" w:rsidRDefault="00793F76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</w:p>
    <w:p w:rsidR="00793F76" w:rsidRPr="006B2FEF" w:rsidRDefault="00542893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Session 5 – Promoting Positive Patient Behaviour Change- Building S</w:t>
      </w:r>
      <w:r w:rsidR="00793F76" w:rsidRPr="006B2FEF">
        <w:rPr>
          <w:rFonts w:ascii="Times New Roman" w:eastAsiaTheme="minorHAnsi" w:hAnsi="Times New Roman"/>
          <w:b/>
          <w:sz w:val="24"/>
          <w:szCs w:val="24"/>
        </w:rPr>
        <w:t>kills in Motivational Interviewing</w:t>
      </w:r>
    </w:p>
    <w:p w:rsidR="00793F76" w:rsidRPr="006B2FEF" w:rsidRDefault="00793F76" w:rsidP="00E43EEA">
      <w:pPr>
        <w:numPr>
          <w:ilvl w:val="0"/>
          <w:numId w:val="2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Reflect on own practice and skills learnt in the last session</w:t>
      </w:r>
    </w:p>
    <w:p w:rsidR="00793F76" w:rsidRPr="006B2FEF" w:rsidRDefault="00793F76" w:rsidP="00E43EEA">
      <w:pPr>
        <w:numPr>
          <w:ilvl w:val="0"/>
          <w:numId w:val="2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Further develop an understanding of how MI might fit in with own approach to behaviour change</w:t>
      </w:r>
    </w:p>
    <w:p w:rsidR="008D457E" w:rsidRPr="006B2FEF" w:rsidRDefault="008D457E" w:rsidP="00E43EEA">
      <w:pPr>
        <w:numPr>
          <w:ilvl w:val="0"/>
          <w:numId w:val="23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Introduce more skills and build</w:t>
      </w:r>
      <w:r w:rsidR="00793F76" w:rsidRPr="006B2FEF">
        <w:rPr>
          <w:rFonts w:ascii="Times New Roman" w:eastAsiaTheme="minorHAnsi" w:hAnsi="Times New Roman"/>
          <w:sz w:val="24"/>
          <w:szCs w:val="24"/>
        </w:rPr>
        <w:t xml:space="preserve"> confidence in using an MI approach</w:t>
      </w:r>
    </w:p>
    <w:p w:rsidR="00793F76" w:rsidRDefault="00793F76" w:rsidP="00E43EEA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542893" w:rsidRDefault="00542893" w:rsidP="00E43EEA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E43EEA" w:rsidRDefault="00E43EEA" w:rsidP="00E43EEA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793F76" w:rsidRPr="006B2FEF" w:rsidRDefault="00542893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lastRenderedPageBreak/>
        <w:t>Session 6 – Promoting Positive Patient Behaviour Change- Building S</w:t>
      </w:r>
      <w:r w:rsidR="00793F76" w:rsidRPr="006B2FEF">
        <w:rPr>
          <w:rFonts w:ascii="Times New Roman" w:eastAsiaTheme="minorHAnsi" w:hAnsi="Times New Roman"/>
          <w:b/>
          <w:sz w:val="24"/>
          <w:szCs w:val="24"/>
        </w:rPr>
        <w:t>kills in Motivational Interviewing</w:t>
      </w:r>
    </w:p>
    <w:p w:rsidR="005B3403" w:rsidRPr="006B2FEF" w:rsidRDefault="005B3403" w:rsidP="00E43EEA">
      <w:pPr>
        <w:numPr>
          <w:ilvl w:val="0"/>
          <w:numId w:val="24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Reflect on own practice and skills learnt in the last session</w:t>
      </w:r>
    </w:p>
    <w:p w:rsidR="005B3403" w:rsidRPr="006B2FEF" w:rsidRDefault="005B3403" w:rsidP="00E43EEA">
      <w:pPr>
        <w:numPr>
          <w:ilvl w:val="0"/>
          <w:numId w:val="24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 xml:space="preserve">Further develop MI </w:t>
      </w:r>
      <w:r w:rsidR="008D457E" w:rsidRPr="006B2FEF">
        <w:rPr>
          <w:rFonts w:ascii="Times New Roman" w:eastAsiaTheme="minorHAnsi" w:hAnsi="Times New Roman"/>
          <w:sz w:val="24"/>
          <w:szCs w:val="24"/>
        </w:rPr>
        <w:t xml:space="preserve">skills and integration with particular discipline, </w:t>
      </w:r>
      <w:r w:rsidRPr="006B2FEF">
        <w:rPr>
          <w:rFonts w:ascii="Times New Roman" w:eastAsiaTheme="minorHAnsi" w:hAnsi="Times New Roman"/>
          <w:sz w:val="24"/>
          <w:szCs w:val="24"/>
        </w:rPr>
        <w:t xml:space="preserve"> own approach to behaviour change</w:t>
      </w:r>
    </w:p>
    <w:p w:rsidR="005B3403" w:rsidRPr="006B2FEF" w:rsidRDefault="008D457E" w:rsidP="00E43EEA">
      <w:pPr>
        <w:numPr>
          <w:ilvl w:val="0"/>
          <w:numId w:val="24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Further build</w:t>
      </w:r>
      <w:r w:rsidR="005B3403" w:rsidRPr="006B2FEF">
        <w:rPr>
          <w:rFonts w:ascii="Times New Roman" w:eastAsiaTheme="minorHAnsi" w:hAnsi="Times New Roman"/>
          <w:sz w:val="24"/>
          <w:szCs w:val="24"/>
        </w:rPr>
        <w:t xml:space="preserve"> confidence in using</w:t>
      </w:r>
      <w:r w:rsidRPr="006B2FEF">
        <w:rPr>
          <w:rFonts w:ascii="Times New Roman" w:eastAsiaTheme="minorHAnsi" w:hAnsi="Times New Roman"/>
          <w:sz w:val="24"/>
          <w:szCs w:val="24"/>
        </w:rPr>
        <w:t xml:space="preserve"> an MI approach; particularly </w:t>
      </w:r>
      <w:r w:rsidR="005B3403" w:rsidRPr="006B2FEF">
        <w:rPr>
          <w:rFonts w:ascii="Times New Roman" w:eastAsiaTheme="minorHAnsi" w:hAnsi="Times New Roman"/>
          <w:sz w:val="24"/>
          <w:szCs w:val="24"/>
        </w:rPr>
        <w:t xml:space="preserve"> </w:t>
      </w:r>
      <w:r w:rsidRPr="006B2FEF">
        <w:rPr>
          <w:rFonts w:ascii="Times New Roman" w:eastAsiaTheme="minorHAnsi" w:hAnsi="Times New Roman"/>
          <w:sz w:val="24"/>
          <w:szCs w:val="24"/>
        </w:rPr>
        <w:t>for clients who may be reluctant to set goals</w:t>
      </w:r>
    </w:p>
    <w:p w:rsidR="00793F76" w:rsidRPr="006B2FEF" w:rsidRDefault="008D457E" w:rsidP="00E43EEA">
      <w:pPr>
        <w:numPr>
          <w:ilvl w:val="0"/>
          <w:numId w:val="24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Reflect on e</w:t>
      </w:r>
      <w:r w:rsidR="005B3403" w:rsidRPr="006B2FEF">
        <w:rPr>
          <w:rFonts w:ascii="Times New Roman" w:eastAsiaTheme="minorHAnsi" w:hAnsi="Times New Roman"/>
          <w:sz w:val="24"/>
          <w:szCs w:val="24"/>
        </w:rPr>
        <w:t xml:space="preserve">nhanced communication skills set </w:t>
      </w:r>
    </w:p>
    <w:p w:rsidR="00793F76" w:rsidRPr="006B2FEF" w:rsidRDefault="00793F76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</w:p>
    <w:p w:rsidR="00793F76" w:rsidRPr="006B2FEF" w:rsidRDefault="005B3403" w:rsidP="00E43EEA">
      <w:pPr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  <w:r w:rsidRPr="006B2FEF">
        <w:rPr>
          <w:rFonts w:ascii="Times New Roman" w:eastAsiaTheme="minorHAnsi" w:hAnsi="Times New Roman"/>
          <w:b/>
          <w:bCs/>
          <w:sz w:val="24"/>
          <w:szCs w:val="24"/>
        </w:rPr>
        <w:t xml:space="preserve">Session 7- </w:t>
      </w:r>
      <w:r w:rsidR="00542893">
        <w:rPr>
          <w:rFonts w:ascii="Times New Roman" w:eastAsiaTheme="minorHAnsi" w:hAnsi="Times New Roman"/>
          <w:b/>
          <w:bCs/>
          <w:sz w:val="24"/>
          <w:szCs w:val="24"/>
        </w:rPr>
        <w:t>Professional Identity and Career A</w:t>
      </w:r>
      <w:r w:rsidR="00793F76" w:rsidRPr="006B2FEF">
        <w:rPr>
          <w:rFonts w:ascii="Times New Roman" w:eastAsiaTheme="minorHAnsi" w:hAnsi="Times New Roman"/>
          <w:b/>
          <w:bCs/>
          <w:sz w:val="24"/>
          <w:szCs w:val="24"/>
        </w:rPr>
        <w:t>spirations</w:t>
      </w:r>
    </w:p>
    <w:p w:rsidR="005B3403" w:rsidRPr="006B2FEF" w:rsidRDefault="005B3403" w:rsidP="00E43EEA">
      <w:pPr>
        <w:numPr>
          <w:ilvl w:val="0"/>
          <w:numId w:val="25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Identify strengths in the self</w:t>
      </w:r>
    </w:p>
    <w:p w:rsidR="005B3403" w:rsidRPr="006B2FEF" w:rsidRDefault="005B3403" w:rsidP="00E43EEA">
      <w:pPr>
        <w:numPr>
          <w:ilvl w:val="0"/>
          <w:numId w:val="25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Understand  the dynamics between strengths and personal values and the role this plays in feeling energised in the work place</w:t>
      </w:r>
    </w:p>
    <w:p w:rsidR="005B3403" w:rsidRPr="006B2FEF" w:rsidRDefault="005B3403" w:rsidP="00E43EEA">
      <w:pPr>
        <w:numPr>
          <w:ilvl w:val="0"/>
          <w:numId w:val="25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Develop an understanding of  your own strengths and how they can best be utilised</w:t>
      </w:r>
    </w:p>
    <w:p w:rsidR="005B3403" w:rsidRPr="006B2FEF" w:rsidRDefault="005B3403" w:rsidP="00E43EEA">
      <w:pPr>
        <w:numPr>
          <w:ilvl w:val="0"/>
          <w:numId w:val="25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Generate ideas around professional identity and what might be a good fit for own values and strengths</w:t>
      </w:r>
    </w:p>
    <w:p w:rsidR="005B3403" w:rsidRPr="006B2FEF" w:rsidRDefault="005B3403" w:rsidP="00E43EEA">
      <w:pPr>
        <w:numPr>
          <w:ilvl w:val="0"/>
          <w:numId w:val="25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Build resilience</w:t>
      </w:r>
    </w:p>
    <w:p w:rsidR="005B3403" w:rsidRPr="006B2FEF" w:rsidRDefault="005B3403" w:rsidP="00E43EEA">
      <w:pPr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5B3403" w:rsidRPr="006B2FEF" w:rsidRDefault="005B3403" w:rsidP="00E43EEA">
      <w:pPr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  <w:r w:rsidRPr="006B2FEF">
        <w:rPr>
          <w:rFonts w:ascii="Times New Roman" w:eastAsiaTheme="minorHAnsi" w:hAnsi="Times New Roman"/>
          <w:b/>
          <w:bCs/>
          <w:sz w:val="24"/>
          <w:szCs w:val="24"/>
        </w:rPr>
        <w:t xml:space="preserve">Session </w:t>
      </w:r>
      <w:r w:rsidR="00413DC6" w:rsidRPr="006B2FEF">
        <w:rPr>
          <w:rFonts w:ascii="Times New Roman" w:eastAsiaTheme="minorHAnsi" w:hAnsi="Times New Roman"/>
          <w:b/>
          <w:bCs/>
          <w:sz w:val="24"/>
          <w:szCs w:val="24"/>
        </w:rPr>
        <w:t>8 –</w:t>
      </w:r>
      <w:r w:rsidR="00542893">
        <w:rPr>
          <w:rFonts w:ascii="Times New Roman" w:eastAsiaTheme="minorHAnsi" w:hAnsi="Times New Roman"/>
          <w:b/>
          <w:bCs/>
          <w:sz w:val="24"/>
          <w:szCs w:val="24"/>
        </w:rPr>
        <w:t xml:space="preserve"> Professional Identity and S</w:t>
      </w:r>
      <w:r w:rsidRPr="006B2FEF">
        <w:rPr>
          <w:rFonts w:ascii="Times New Roman" w:eastAsiaTheme="minorHAnsi" w:hAnsi="Times New Roman"/>
          <w:b/>
          <w:bCs/>
          <w:sz w:val="24"/>
          <w:szCs w:val="24"/>
        </w:rPr>
        <w:t>upervision</w:t>
      </w:r>
    </w:p>
    <w:p w:rsidR="005B3403" w:rsidRPr="006B2FEF" w:rsidRDefault="005B3403" w:rsidP="00E43EEA">
      <w:pPr>
        <w:numPr>
          <w:ilvl w:val="0"/>
          <w:numId w:val="18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Exploration of what motivates us</w:t>
      </w:r>
    </w:p>
    <w:p w:rsidR="005B3403" w:rsidRPr="006B2FEF" w:rsidRDefault="005B3403" w:rsidP="00E43EEA">
      <w:pPr>
        <w:numPr>
          <w:ilvl w:val="0"/>
          <w:numId w:val="18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bCs/>
          <w:sz w:val="24"/>
          <w:szCs w:val="24"/>
        </w:rPr>
        <w:t xml:space="preserve">Articulate goals of professional practice </w:t>
      </w:r>
    </w:p>
    <w:p w:rsidR="005B3403" w:rsidRPr="006B2FEF" w:rsidRDefault="005B3403" w:rsidP="00E43EEA">
      <w:pPr>
        <w:numPr>
          <w:ilvl w:val="0"/>
          <w:numId w:val="18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bCs/>
          <w:sz w:val="24"/>
          <w:szCs w:val="24"/>
        </w:rPr>
        <w:t xml:space="preserve">Understanding individuals goals within a broader organisation and navigating opportunities </w:t>
      </w:r>
    </w:p>
    <w:p w:rsidR="005B3403" w:rsidRPr="006B2FEF" w:rsidRDefault="005B3403" w:rsidP="00E43EEA">
      <w:pPr>
        <w:numPr>
          <w:ilvl w:val="0"/>
          <w:numId w:val="18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bCs/>
          <w:sz w:val="24"/>
          <w:szCs w:val="24"/>
        </w:rPr>
        <w:t>Explore supervision frameworks: line management;  mentoring and supervisee vs. supervisors expectations</w:t>
      </w:r>
    </w:p>
    <w:p w:rsidR="005B3403" w:rsidRPr="006B2FEF" w:rsidRDefault="005B3403" w:rsidP="00E43EEA">
      <w:pPr>
        <w:numPr>
          <w:ilvl w:val="0"/>
          <w:numId w:val="18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bCs/>
          <w:sz w:val="24"/>
          <w:szCs w:val="24"/>
        </w:rPr>
        <w:t>Navigating in the work place; expectations; contract; agenda; preparation and documentation</w:t>
      </w:r>
    </w:p>
    <w:p w:rsidR="005B3403" w:rsidRPr="006B2FEF" w:rsidRDefault="005B3403" w:rsidP="00E43EEA">
      <w:pPr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5B3403" w:rsidRPr="006B2FEF" w:rsidRDefault="005B3403" w:rsidP="00E43EEA">
      <w:pPr>
        <w:contextualSpacing/>
        <w:rPr>
          <w:rFonts w:ascii="Times New Roman" w:eastAsiaTheme="minorHAnsi" w:hAnsi="Times New Roman"/>
          <w:b/>
          <w:bCs/>
          <w:sz w:val="24"/>
          <w:szCs w:val="24"/>
        </w:rPr>
      </w:pPr>
      <w:r w:rsidRPr="006B2FEF">
        <w:rPr>
          <w:rFonts w:ascii="Times New Roman" w:eastAsiaTheme="minorHAnsi" w:hAnsi="Times New Roman"/>
          <w:b/>
          <w:bCs/>
          <w:sz w:val="24"/>
          <w:szCs w:val="24"/>
        </w:rPr>
        <w:t xml:space="preserve">Session </w:t>
      </w:r>
      <w:r w:rsidR="00413DC6" w:rsidRPr="006B2FEF">
        <w:rPr>
          <w:rFonts w:ascii="Times New Roman" w:eastAsiaTheme="minorHAnsi" w:hAnsi="Times New Roman"/>
          <w:b/>
          <w:bCs/>
          <w:sz w:val="24"/>
          <w:szCs w:val="24"/>
        </w:rPr>
        <w:t>9 –</w:t>
      </w:r>
      <w:r w:rsidRPr="006B2FEF">
        <w:rPr>
          <w:rFonts w:ascii="Times New Roman" w:eastAsiaTheme="minorHAnsi" w:hAnsi="Times New Roman"/>
          <w:b/>
          <w:bCs/>
          <w:sz w:val="24"/>
          <w:szCs w:val="24"/>
        </w:rPr>
        <w:t xml:space="preserve"> Time Management and Understanding and Resolving Conflict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Explore prioritising in practice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Develop own  understanding around effective and/versus efficient practice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Expand on practice and team work that considers personality and energy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Identify barriers to good communication when conflict is present; client; team or organisation level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Develop own strategies that increase confidence to manage conflict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 xml:space="preserve">Enhance and practice behavioural skills used to de- escalate 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Increase knowledge of different management styles and conflict resolution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Reflect on own practice and skills developed over the year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Reflect on own style; role within their team and wider organisation</w:t>
      </w:r>
    </w:p>
    <w:p w:rsidR="005B3403" w:rsidRPr="006B2FEF" w:rsidRDefault="005B3403" w:rsidP="00E43EEA">
      <w:pPr>
        <w:numPr>
          <w:ilvl w:val="0"/>
          <w:numId w:val="26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6B2FEF">
        <w:rPr>
          <w:rFonts w:ascii="Times New Roman" w:eastAsiaTheme="minorHAnsi" w:hAnsi="Times New Roman"/>
          <w:sz w:val="24"/>
          <w:szCs w:val="24"/>
        </w:rPr>
        <w:t>Reflect on skills and potential areas and goals for the future</w:t>
      </w:r>
    </w:p>
    <w:p w:rsidR="005B3403" w:rsidRPr="006B2FEF" w:rsidRDefault="005B3403" w:rsidP="00E43EEA">
      <w:pPr>
        <w:ind w:left="720"/>
        <w:contextualSpacing/>
        <w:rPr>
          <w:rFonts w:ascii="Times New Roman" w:eastAsiaTheme="minorHAnsi" w:hAnsi="Times New Roman"/>
          <w:sz w:val="24"/>
          <w:szCs w:val="24"/>
        </w:rPr>
      </w:pPr>
    </w:p>
    <w:p w:rsidR="005B3403" w:rsidRPr="006B2FEF" w:rsidRDefault="00542893" w:rsidP="00E43EEA">
      <w:pPr>
        <w:contextualSpacing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Session 10- Self-Care and Reflection of Professional P</w:t>
      </w:r>
      <w:r w:rsidR="005B3403" w:rsidRPr="006B2FEF">
        <w:rPr>
          <w:rFonts w:ascii="Times New Roman" w:eastAsiaTheme="minorHAnsi" w:hAnsi="Times New Roman"/>
          <w:b/>
          <w:sz w:val="24"/>
          <w:szCs w:val="24"/>
        </w:rPr>
        <w:t>ractice</w:t>
      </w:r>
    </w:p>
    <w:p w:rsidR="008D457E" w:rsidRPr="00542893" w:rsidRDefault="005B3403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 xml:space="preserve">Reflect on </w:t>
      </w:r>
      <w:r w:rsidR="008D457E" w:rsidRPr="00542893">
        <w:rPr>
          <w:rFonts w:ascii="Times New Roman" w:eastAsiaTheme="minorHAnsi" w:hAnsi="Times New Roman"/>
          <w:sz w:val="24"/>
          <w:szCs w:val="24"/>
        </w:rPr>
        <w:t>challenges and resolving conflict covered in last session</w:t>
      </w:r>
    </w:p>
    <w:p w:rsidR="005B3403" w:rsidRPr="00542893" w:rsidRDefault="008D457E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>Reflect on</w:t>
      </w:r>
      <w:r w:rsidR="005B3403" w:rsidRPr="00542893">
        <w:rPr>
          <w:rFonts w:ascii="Times New Roman" w:eastAsiaTheme="minorHAnsi" w:hAnsi="Times New Roman"/>
          <w:sz w:val="24"/>
          <w:szCs w:val="24"/>
        </w:rPr>
        <w:t xml:space="preserve"> skills </w:t>
      </w:r>
      <w:r w:rsidRPr="00542893">
        <w:rPr>
          <w:rFonts w:ascii="Times New Roman" w:eastAsiaTheme="minorHAnsi" w:hAnsi="Times New Roman"/>
          <w:sz w:val="24"/>
          <w:szCs w:val="24"/>
        </w:rPr>
        <w:t>development and confidence</w:t>
      </w:r>
      <w:r w:rsidR="005B3403" w:rsidRPr="00542893">
        <w:rPr>
          <w:rFonts w:ascii="Times New Roman" w:eastAsiaTheme="minorHAnsi" w:hAnsi="Times New Roman"/>
          <w:sz w:val="24"/>
          <w:szCs w:val="24"/>
        </w:rPr>
        <w:t xml:space="preserve"> over the year</w:t>
      </w:r>
    </w:p>
    <w:p w:rsidR="00ED45CC" w:rsidRPr="00542893" w:rsidRDefault="005B3403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>Reflect on personal  coping style for stress</w:t>
      </w:r>
    </w:p>
    <w:p w:rsidR="00ED45CC" w:rsidRPr="00542893" w:rsidRDefault="00ED45CC" w:rsidP="00E43EEA">
      <w:pPr>
        <w:numPr>
          <w:ilvl w:val="0"/>
          <w:numId w:val="27"/>
        </w:numPr>
        <w:contextualSpacing/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>Expand on personal strategies for self- care</w:t>
      </w:r>
      <w:r w:rsidR="005B3403" w:rsidRPr="00542893">
        <w:rPr>
          <w:rFonts w:ascii="Times New Roman" w:eastAsiaTheme="minorHAnsi" w:hAnsi="Times New Roman"/>
          <w:sz w:val="24"/>
          <w:szCs w:val="24"/>
        </w:rPr>
        <w:t xml:space="preserve"> </w:t>
      </w:r>
    </w:p>
    <w:p w:rsidR="005B3403" w:rsidRPr="00542893" w:rsidRDefault="005B3403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 xml:space="preserve">Review career aspirations </w:t>
      </w:r>
    </w:p>
    <w:p w:rsidR="00542893" w:rsidRDefault="005B3403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>Review and plan  to fulfil future professional interests</w:t>
      </w:r>
    </w:p>
    <w:p w:rsidR="00542893" w:rsidRDefault="008D457E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>Review supervision needs</w:t>
      </w:r>
    </w:p>
    <w:p w:rsidR="003E60DD" w:rsidRPr="00542893" w:rsidRDefault="008D457E" w:rsidP="00E43EEA">
      <w:pPr>
        <w:pStyle w:val="ListParagraph"/>
        <w:numPr>
          <w:ilvl w:val="0"/>
          <w:numId w:val="27"/>
        </w:numPr>
        <w:rPr>
          <w:rFonts w:ascii="Times New Roman" w:eastAsiaTheme="minorHAnsi" w:hAnsi="Times New Roman"/>
          <w:sz w:val="24"/>
          <w:szCs w:val="24"/>
        </w:rPr>
      </w:pPr>
      <w:r w:rsidRPr="00542893">
        <w:rPr>
          <w:rFonts w:ascii="Times New Roman" w:eastAsiaTheme="minorHAnsi" w:hAnsi="Times New Roman"/>
          <w:sz w:val="24"/>
          <w:szCs w:val="24"/>
        </w:rPr>
        <w:t>Review communication style</w:t>
      </w:r>
    </w:p>
    <w:sectPr w:rsidR="003E60DD" w:rsidRPr="00542893" w:rsidSect="00E43EEA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2352D"/>
    <w:multiLevelType w:val="hybridMultilevel"/>
    <w:tmpl w:val="8D407682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D43DA"/>
    <w:multiLevelType w:val="hybridMultilevel"/>
    <w:tmpl w:val="731A16A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C01E8"/>
    <w:multiLevelType w:val="hybridMultilevel"/>
    <w:tmpl w:val="A456F2E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5639"/>
    <w:multiLevelType w:val="hybridMultilevel"/>
    <w:tmpl w:val="2340B2F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A6656"/>
    <w:multiLevelType w:val="hybridMultilevel"/>
    <w:tmpl w:val="722687D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85BFA"/>
    <w:multiLevelType w:val="hybridMultilevel"/>
    <w:tmpl w:val="E8D02D8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066D1"/>
    <w:multiLevelType w:val="hybridMultilevel"/>
    <w:tmpl w:val="5DC26322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DA4A24"/>
    <w:multiLevelType w:val="hybridMultilevel"/>
    <w:tmpl w:val="301021D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7E40DB"/>
    <w:multiLevelType w:val="hybridMultilevel"/>
    <w:tmpl w:val="83C810B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348CB"/>
    <w:multiLevelType w:val="hybridMultilevel"/>
    <w:tmpl w:val="2340B2F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12638"/>
    <w:multiLevelType w:val="hybridMultilevel"/>
    <w:tmpl w:val="DB8E57C0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D6C71"/>
    <w:multiLevelType w:val="hybridMultilevel"/>
    <w:tmpl w:val="624EC068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1D60C8"/>
    <w:multiLevelType w:val="hybridMultilevel"/>
    <w:tmpl w:val="67F81DA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15022"/>
    <w:multiLevelType w:val="hybridMultilevel"/>
    <w:tmpl w:val="C7E88264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FC5F17"/>
    <w:multiLevelType w:val="hybridMultilevel"/>
    <w:tmpl w:val="801AD90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AA71C0"/>
    <w:multiLevelType w:val="hybridMultilevel"/>
    <w:tmpl w:val="301021D6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6D6BCE"/>
    <w:multiLevelType w:val="hybridMultilevel"/>
    <w:tmpl w:val="F5428A06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2A3BD7"/>
    <w:multiLevelType w:val="hybridMultilevel"/>
    <w:tmpl w:val="CE98288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3765F5"/>
    <w:multiLevelType w:val="hybridMultilevel"/>
    <w:tmpl w:val="624EC068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E37A78"/>
    <w:multiLevelType w:val="hybridMultilevel"/>
    <w:tmpl w:val="378C4702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129D1"/>
    <w:multiLevelType w:val="hybridMultilevel"/>
    <w:tmpl w:val="DB8E57C0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256279"/>
    <w:multiLevelType w:val="hybridMultilevel"/>
    <w:tmpl w:val="27B0F62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44759"/>
    <w:multiLevelType w:val="hybridMultilevel"/>
    <w:tmpl w:val="CE98288C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FC4C21"/>
    <w:multiLevelType w:val="hybridMultilevel"/>
    <w:tmpl w:val="378C4702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6B1B3F"/>
    <w:multiLevelType w:val="hybridMultilevel"/>
    <w:tmpl w:val="624EC068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915452"/>
    <w:multiLevelType w:val="hybridMultilevel"/>
    <w:tmpl w:val="E8D02D84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B660A7"/>
    <w:multiLevelType w:val="hybridMultilevel"/>
    <w:tmpl w:val="F5428A06"/>
    <w:lvl w:ilvl="0" w:tplc="0C090013">
      <w:start w:val="1"/>
      <w:numFmt w:val="upp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2"/>
  </w:num>
  <w:num w:numId="3">
    <w:abstractNumId w:val="1"/>
  </w:num>
  <w:num w:numId="4">
    <w:abstractNumId w:val="6"/>
  </w:num>
  <w:num w:numId="5">
    <w:abstractNumId w:val="9"/>
  </w:num>
  <w:num w:numId="6">
    <w:abstractNumId w:val="5"/>
  </w:num>
  <w:num w:numId="7">
    <w:abstractNumId w:val="15"/>
  </w:num>
  <w:num w:numId="8">
    <w:abstractNumId w:val="26"/>
  </w:num>
  <w:num w:numId="9">
    <w:abstractNumId w:val="18"/>
  </w:num>
  <w:num w:numId="10">
    <w:abstractNumId w:val="10"/>
  </w:num>
  <w:num w:numId="11">
    <w:abstractNumId w:val="23"/>
  </w:num>
  <w:num w:numId="12">
    <w:abstractNumId w:val="17"/>
  </w:num>
  <w:num w:numId="13">
    <w:abstractNumId w:val="7"/>
  </w:num>
  <w:num w:numId="14">
    <w:abstractNumId w:val="16"/>
  </w:num>
  <w:num w:numId="15">
    <w:abstractNumId w:val="24"/>
  </w:num>
  <w:num w:numId="16">
    <w:abstractNumId w:val="11"/>
  </w:num>
  <w:num w:numId="17">
    <w:abstractNumId w:val="25"/>
  </w:num>
  <w:num w:numId="18">
    <w:abstractNumId w:val="3"/>
  </w:num>
  <w:num w:numId="19">
    <w:abstractNumId w:val="20"/>
  </w:num>
  <w:num w:numId="20">
    <w:abstractNumId w:val="0"/>
  </w:num>
  <w:num w:numId="21">
    <w:abstractNumId w:val="21"/>
  </w:num>
  <w:num w:numId="22">
    <w:abstractNumId w:val="2"/>
  </w:num>
  <w:num w:numId="23">
    <w:abstractNumId w:val="4"/>
  </w:num>
  <w:num w:numId="24">
    <w:abstractNumId w:val="12"/>
  </w:num>
  <w:num w:numId="25">
    <w:abstractNumId w:val="8"/>
  </w:num>
  <w:num w:numId="26">
    <w:abstractNumId w:val="1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F76"/>
    <w:rsid w:val="00313A14"/>
    <w:rsid w:val="003E60DD"/>
    <w:rsid w:val="00413DC6"/>
    <w:rsid w:val="00542893"/>
    <w:rsid w:val="005B3403"/>
    <w:rsid w:val="005F0C92"/>
    <w:rsid w:val="006B2FEF"/>
    <w:rsid w:val="00710622"/>
    <w:rsid w:val="00793F76"/>
    <w:rsid w:val="008D457E"/>
    <w:rsid w:val="00BF1594"/>
    <w:rsid w:val="00E43EEA"/>
    <w:rsid w:val="00ED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93F7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4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93F76"/>
    <w:pPr>
      <w:spacing w:after="0" w:line="240" w:lineRule="auto"/>
    </w:pPr>
    <w:rPr>
      <w:rFonts w:ascii="Cambria" w:eastAsia="Times New Roman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4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Ballarat Health Services</Company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Karyn Newnham</dc:creator>
  <cp:lastModifiedBy>Dean M Taylor (DHHS)</cp:lastModifiedBy>
  <cp:revision>2</cp:revision>
  <dcterms:created xsi:type="dcterms:W3CDTF">2017-03-03T02:38:00Z</dcterms:created>
  <dcterms:modified xsi:type="dcterms:W3CDTF">2017-03-03T02:38:00Z</dcterms:modified>
</cp:coreProperties>
</file>